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BB9" w:rsidRDefault="00C04BB9">
      <w:pPr>
        <w:rPr>
          <w:rFonts w:ascii="Times New Roman" w:hAnsi="Times New Roman" w:cs="Times New Roman"/>
          <w:sz w:val="36"/>
        </w:rPr>
      </w:pPr>
      <w:r w:rsidRPr="00C04BB9">
        <w:rPr>
          <w:rFonts w:ascii="Times New Roman" w:hAnsi="Times New Roman" w:cs="Times New Roman"/>
          <w:b/>
          <w:sz w:val="36"/>
        </w:rPr>
        <w:t>Najczęstsze błędy żywieniowe popełniane przez młodzież</w:t>
      </w:r>
      <w:r>
        <w:rPr>
          <w:rFonts w:ascii="Times New Roman" w:hAnsi="Times New Roman" w:cs="Times New Roman"/>
          <w:sz w:val="36"/>
        </w:rPr>
        <w:t>.</w:t>
      </w:r>
    </w:p>
    <w:p w:rsidR="007A16FD" w:rsidRDefault="007A16FD" w:rsidP="00C04BB9">
      <w:pPr>
        <w:jc w:val="center"/>
        <w:rPr>
          <w:rFonts w:ascii="Times New Roman" w:hAnsi="Times New Roman" w:cs="Times New Roman"/>
          <w:sz w:val="36"/>
        </w:rPr>
      </w:pPr>
    </w:p>
    <w:p w:rsidR="00C04BB9" w:rsidRDefault="00C04BB9" w:rsidP="00C04BB9">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Nieregularne jedzenie.</w:t>
      </w:r>
    </w:p>
    <w:p w:rsidR="00C04BB9" w:rsidRPr="00C4146F" w:rsidRDefault="00C04BB9" w:rsidP="00C4146F">
      <w:pPr>
        <w:pStyle w:val="Akapitzlist"/>
        <w:rPr>
          <w:rFonts w:ascii="Times New Roman" w:hAnsi="Times New Roman" w:cs="Times New Roman"/>
          <w:sz w:val="24"/>
        </w:rPr>
      </w:pPr>
      <w:r>
        <w:rPr>
          <w:rFonts w:ascii="Times New Roman" w:hAnsi="Times New Roman" w:cs="Times New Roman"/>
          <w:sz w:val="24"/>
        </w:rPr>
        <w:t>Nieregularność posiłków prowadzi do szybkiego gromadzenia się tkanki tłuszczowej, powoduje zaburzenia odczuwania głodu często nie pamiętamy, co i kiedy jedliśmy</w:t>
      </w:r>
    </w:p>
    <w:p w:rsidR="00C04BB9" w:rsidRDefault="00C04BB9" w:rsidP="00C04BB9">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Brak śniadania.</w:t>
      </w:r>
    </w:p>
    <w:p w:rsidR="00C04BB9" w:rsidRDefault="00C04BB9" w:rsidP="00C04BB9">
      <w:pPr>
        <w:pStyle w:val="Akapitzlist"/>
        <w:rPr>
          <w:rFonts w:ascii="Times New Roman" w:hAnsi="Times New Roman" w:cs="Times New Roman"/>
          <w:sz w:val="24"/>
        </w:rPr>
      </w:pPr>
      <w:r>
        <w:rPr>
          <w:rFonts w:ascii="Times New Roman" w:hAnsi="Times New Roman" w:cs="Times New Roman"/>
          <w:sz w:val="24"/>
        </w:rPr>
        <w:t>Śniadanie jest jednym z najważniejszych posiłków. Dostarcza energii oraz hamuje napady wilczego głodu pod koniec dnia.</w:t>
      </w:r>
    </w:p>
    <w:p w:rsidR="00C04BB9" w:rsidRDefault="00C04BB9" w:rsidP="00C04BB9">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Jedzenie w pospiechu.</w:t>
      </w:r>
    </w:p>
    <w:p w:rsidR="00C04BB9" w:rsidRDefault="00C04BB9" w:rsidP="00C04BB9">
      <w:pPr>
        <w:pStyle w:val="Akapitzlist"/>
        <w:rPr>
          <w:rFonts w:ascii="Times New Roman" w:hAnsi="Times New Roman" w:cs="Times New Roman"/>
          <w:sz w:val="24"/>
        </w:rPr>
      </w:pPr>
      <w:r>
        <w:rPr>
          <w:rFonts w:ascii="Times New Roman" w:hAnsi="Times New Roman" w:cs="Times New Roman"/>
          <w:sz w:val="24"/>
        </w:rPr>
        <w:t>Szybkie zjadanie w pospiechu sprawia ze później odczuwasz sytość wiec jesz więcej. Błędem jest również jedzenie na stojąco, przed telewizorem, komputerem, czytając gazetę.</w:t>
      </w:r>
    </w:p>
    <w:p w:rsidR="00C04BB9" w:rsidRDefault="00C04BB9" w:rsidP="00C04BB9">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 xml:space="preserve">Jedzenie tuż przed snem. </w:t>
      </w:r>
    </w:p>
    <w:p w:rsidR="00C04BB9" w:rsidRDefault="00C04BB9" w:rsidP="00C04BB9">
      <w:pPr>
        <w:pStyle w:val="Akapitzlist"/>
        <w:rPr>
          <w:rFonts w:ascii="Times New Roman" w:hAnsi="Times New Roman" w:cs="Times New Roman"/>
          <w:sz w:val="24"/>
        </w:rPr>
      </w:pPr>
      <w:r>
        <w:rPr>
          <w:rFonts w:ascii="Times New Roman" w:hAnsi="Times New Roman" w:cs="Times New Roman"/>
          <w:sz w:val="24"/>
        </w:rPr>
        <w:t xml:space="preserve">Spożywanie głównego posiłku wieczorem i chodzenie spać z pełnym żołądkiem, to przyczyna </w:t>
      </w:r>
      <w:r w:rsidR="009C33AF">
        <w:rPr>
          <w:rFonts w:ascii="Times New Roman" w:hAnsi="Times New Roman" w:cs="Times New Roman"/>
          <w:sz w:val="24"/>
        </w:rPr>
        <w:t>wielu schorzeń. Jedna z zasad właściwego żywienia głosi ,że nie należy jeść niczego około 3 godziny przed snem.</w:t>
      </w:r>
    </w:p>
    <w:p w:rsidR="009C33AF" w:rsidRDefault="009C33AF" w:rsidP="009C33AF">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Podjadanie między posiłkami.</w:t>
      </w:r>
    </w:p>
    <w:p w:rsidR="009C33AF" w:rsidRDefault="009C33AF" w:rsidP="009C33AF">
      <w:pPr>
        <w:pStyle w:val="Akapitzlist"/>
        <w:rPr>
          <w:rFonts w:ascii="Times New Roman" w:hAnsi="Times New Roman" w:cs="Times New Roman"/>
          <w:sz w:val="24"/>
        </w:rPr>
      </w:pPr>
      <w:r>
        <w:rPr>
          <w:rFonts w:ascii="Times New Roman" w:hAnsi="Times New Roman" w:cs="Times New Roman"/>
          <w:sz w:val="24"/>
        </w:rPr>
        <w:t>Jest to najczęstszy błąd żywieniowy. Takie dojadanie, zaburza również apetyt i jest przyczyna wielu dolegliwości.</w:t>
      </w:r>
    </w:p>
    <w:p w:rsidR="009C33AF" w:rsidRDefault="009C33AF" w:rsidP="009C33AF">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Zła jakość spożywanej żywności.</w:t>
      </w:r>
    </w:p>
    <w:p w:rsidR="00C4146F" w:rsidRDefault="00C4146F" w:rsidP="009C33AF">
      <w:pPr>
        <w:pStyle w:val="Akapitzlist"/>
        <w:rPr>
          <w:rFonts w:ascii="Times New Roman" w:hAnsi="Times New Roman" w:cs="Times New Roman"/>
          <w:sz w:val="24"/>
        </w:rPr>
      </w:pPr>
      <w:r>
        <w:rPr>
          <w:rFonts w:ascii="Times New Roman" w:hAnsi="Times New Roman" w:cs="Times New Roman"/>
          <w:sz w:val="24"/>
        </w:rPr>
        <w:t>Czyli nadmiar tłuszczów, cukrów prostych, soli oraz sztucznych dodatków do żywności. Bomba tłuszczowa to hamburgery, hot-dogi, frytki i pod każdym względem niekorzystne dla zdrowia.</w:t>
      </w:r>
    </w:p>
    <w:p w:rsidR="009C33AF" w:rsidRDefault="00C4146F" w:rsidP="00C4146F">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Wypijanie zbyt małej ilości wody.</w:t>
      </w:r>
    </w:p>
    <w:p w:rsidR="00C4146F" w:rsidRDefault="00C4146F" w:rsidP="00C4146F">
      <w:pPr>
        <w:pStyle w:val="Akapitzlist"/>
        <w:rPr>
          <w:rFonts w:ascii="Times New Roman" w:hAnsi="Times New Roman" w:cs="Times New Roman"/>
          <w:sz w:val="24"/>
        </w:rPr>
      </w:pPr>
      <w:r>
        <w:rPr>
          <w:rFonts w:ascii="Times New Roman" w:hAnsi="Times New Roman" w:cs="Times New Roman"/>
          <w:sz w:val="24"/>
        </w:rPr>
        <w:t>Gdyż uczucie pragnienia może być mylone z głodem. Picie wody powoduje spadek łaknienia. Należy pić małymi porcjami ale bardzo często.</w:t>
      </w:r>
    </w:p>
    <w:p w:rsidR="00C4146F" w:rsidRDefault="00C4146F" w:rsidP="00C4146F">
      <w:pPr>
        <w:pStyle w:val="Akapitzlist"/>
        <w:numPr>
          <w:ilvl w:val="0"/>
          <w:numId w:val="1"/>
        </w:numPr>
        <w:jc w:val="center"/>
        <w:rPr>
          <w:rFonts w:ascii="Times New Roman" w:hAnsi="Times New Roman" w:cs="Times New Roman"/>
          <w:b/>
          <w:sz w:val="28"/>
        </w:rPr>
      </w:pPr>
      <w:r w:rsidRPr="00C4146F">
        <w:rPr>
          <w:rFonts w:ascii="Times New Roman" w:hAnsi="Times New Roman" w:cs="Times New Roman"/>
          <w:b/>
          <w:sz w:val="28"/>
        </w:rPr>
        <w:t>Mała ilość warzyw i owoców.</w:t>
      </w:r>
    </w:p>
    <w:p w:rsidR="00C4146F" w:rsidRDefault="00C4146F" w:rsidP="00C4146F">
      <w:pPr>
        <w:pStyle w:val="Akapitzlist"/>
        <w:rPr>
          <w:rFonts w:ascii="Times New Roman" w:hAnsi="Times New Roman" w:cs="Times New Roman"/>
          <w:sz w:val="24"/>
        </w:rPr>
      </w:pPr>
      <w:r>
        <w:rPr>
          <w:rFonts w:ascii="Times New Roman" w:hAnsi="Times New Roman" w:cs="Times New Roman"/>
          <w:sz w:val="24"/>
        </w:rPr>
        <w:t xml:space="preserve">Są one niezastąpionymi źródłem witamin, minerałów i błonnika, w konsekwencji ważnym elementem poprawiającym kondycję. </w:t>
      </w:r>
    </w:p>
    <w:p w:rsidR="00C4146F" w:rsidRDefault="00C4146F" w:rsidP="00C4146F">
      <w:pPr>
        <w:pStyle w:val="Akapitzlist"/>
        <w:numPr>
          <w:ilvl w:val="0"/>
          <w:numId w:val="1"/>
        </w:numPr>
        <w:jc w:val="center"/>
        <w:rPr>
          <w:rFonts w:ascii="Times New Roman" w:hAnsi="Times New Roman" w:cs="Times New Roman"/>
          <w:b/>
          <w:sz w:val="28"/>
        </w:rPr>
      </w:pPr>
      <w:r w:rsidRPr="00C4146F">
        <w:rPr>
          <w:rFonts w:ascii="Times New Roman" w:hAnsi="Times New Roman" w:cs="Times New Roman"/>
          <w:b/>
          <w:sz w:val="28"/>
        </w:rPr>
        <w:t xml:space="preserve">Mała ilość pełnoziarnistych produktów zbożowych. </w:t>
      </w:r>
    </w:p>
    <w:p w:rsidR="00C4146F" w:rsidRDefault="00C4146F" w:rsidP="00C4146F">
      <w:pPr>
        <w:pStyle w:val="Akapitzlist"/>
        <w:numPr>
          <w:ilvl w:val="0"/>
          <w:numId w:val="1"/>
        </w:numPr>
        <w:jc w:val="center"/>
        <w:rPr>
          <w:rFonts w:ascii="Times New Roman" w:hAnsi="Times New Roman" w:cs="Times New Roman"/>
          <w:b/>
          <w:sz w:val="28"/>
        </w:rPr>
      </w:pPr>
      <w:r>
        <w:rPr>
          <w:rFonts w:ascii="Times New Roman" w:hAnsi="Times New Roman" w:cs="Times New Roman"/>
          <w:b/>
          <w:sz w:val="28"/>
        </w:rPr>
        <w:t>Stosowanie niewłaściwych technik kulinarnych.</w:t>
      </w:r>
    </w:p>
    <w:p w:rsidR="00C4146F" w:rsidRDefault="00AA3488" w:rsidP="00C4146F">
      <w:pPr>
        <w:pStyle w:val="Akapitzlist"/>
      </w:pPr>
      <w:r w:rsidRPr="00AA3488">
        <w:rPr>
          <w:rFonts w:ascii="Times New Roman" w:hAnsi="Times New Roman" w:cs="Times New Roman"/>
          <w:noProof/>
          <w:sz w:val="24"/>
          <w:lang w:eastAsia="pl-PL"/>
        </w:rPr>
        <w:drawing>
          <wp:anchor distT="0" distB="0" distL="114300" distR="114300" simplePos="0" relativeHeight="251658240" behindDoc="1" locked="0" layoutInCell="1" allowOverlap="1">
            <wp:simplePos x="0" y="0"/>
            <wp:positionH relativeFrom="margin">
              <wp:align>center</wp:align>
            </wp:positionH>
            <wp:positionV relativeFrom="paragraph">
              <wp:posOffset>635635</wp:posOffset>
            </wp:positionV>
            <wp:extent cx="3123565" cy="1676400"/>
            <wp:effectExtent l="0" t="0" r="635" b="0"/>
            <wp:wrapNone/>
            <wp:docPr id="1" name="Obraz 1" descr="http://www.wfkatolik.zafriko.pl/pics/f1ac6e0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fkatolik.zafriko.pl/pics/f1ac6e0d2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3565" cy="1676400"/>
                    </a:xfrm>
                    <a:prstGeom prst="rect">
                      <a:avLst/>
                    </a:prstGeom>
                    <a:noFill/>
                    <a:ln>
                      <a:noFill/>
                    </a:ln>
                  </pic:spPr>
                </pic:pic>
              </a:graphicData>
            </a:graphic>
          </wp:anchor>
        </w:drawing>
      </w:r>
      <w:r w:rsidR="00C4146F">
        <w:rPr>
          <w:rFonts w:ascii="Times New Roman" w:hAnsi="Times New Roman" w:cs="Times New Roman"/>
          <w:sz w:val="24"/>
        </w:rPr>
        <w:t xml:space="preserve">Smażenie zamiast gotowania w wodzie, na parze lub </w:t>
      </w:r>
      <w:r>
        <w:rPr>
          <w:rFonts w:ascii="Times New Roman" w:hAnsi="Times New Roman" w:cs="Times New Roman"/>
          <w:sz w:val="24"/>
        </w:rPr>
        <w:t xml:space="preserve">w kuchence, czy też pieczenie w </w:t>
      </w:r>
      <w:r w:rsidR="00C4146F">
        <w:rPr>
          <w:rFonts w:ascii="Times New Roman" w:hAnsi="Times New Roman" w:cs="Times New Roman"/>
          <w:sz w:val="24"/>
        </w:rPr>
        <w:t>rękawie foliowym.</w:t>
      </w:r>
      <w:r w:rsidRPr="00AA3488">
        <w:t xml:space="preserve"> </w:t>
      </w: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pPr>
    </w:p>
    <w:p w:rsidR="00AA3488" w:rsidRDefault="00AA3488" w:rsidP="00C4146F">
      <w:pPr>
        <w:pStyle w:val="Akapitzlist"/>
        <w:rPr>
          <w:rFonts w:ascii="Times New Roman" w:hAnsi="Times New Roman" w:cs="Times New Roman"/>
          <w:b/>
          <w:sz w:val="36"/>
        </w:rPr>
      </w:pPr>
      <w:r w:rsidRPr="00AA3488">
        <w:rPr>
          <w:rFonts w:ascii="Times New Roman" w:hAnsi="Times New Roman" w:cs="Times New Roman"/>
          <w:b/>
          <w:sz w:val="36"/>
        </w:rPr>
        <w:lastRenderedPageBreak/>
        <w:t>„Planowanie posiłków, zasady i błędy żywieniowe”</w:t>
      </w:r>
    </w:p>
    <w:p w:rsidR="00AA3488" w:rsidRDefault="00AA3488" w:rsidP="00C4146F">
      <w:pPr>
        <w:pStyle w:val="Akapitzlist"/>
        <w:rPr>
          <w:rFonts w:ascii="Times New Roman" w:hAnsi="Times New Roman" w:cs="Times New Roman"/>
          <w:b/>
          <w:sz w:val="32"/>
        </w:rPr>
      </w:pPr>
      <w:r>
        <w:rPr>
          <w:rFonts w:ascii="Times New Roman" w:hAnsi="Times New Roman" w:cs="Times New Roman"/>
          <w:b/>
          <w:sz w:val="32"/>
        </w:rPr>
        <w:t xml:space="preserve"> </w:t>
      </w:r>
    </w:p>
    <w:p w:rsidR="00AA3488" w:rsidRDefault="00AA3488" w:rsidP="00AA3488">
      <w:pPr>
        <w:pStyle w:val="Akapitzlist"/>
        <w:jc w:val="center"/>
        <w:rPr>
          <w:rFonts w:ascii="Times New Roman" w:hAnsi="Times New Roman" w:cs="Times New Roman"/>
          <w:b/>
          <w:sz w:val="32"/>
        </w:rPr>
      </w:pPr>
      <w:r>
        <w:rPr>
          <w:rFonts w:ascii="Times New Roman" w:hAnsi="Times New Roman" w:cs="Times New Roman"/>
          <w:b/>
          <w:sz w:val="32"/>
        </w:rPr>
        <w:t>Jesz zdrowo czujesz się lepiej !</w:t>
      </w:r>
    </w:p>
    <w:p w:rsidR="00AA3488" w:rsidRDefault="00AA3488" w:rsidP="00AA3488">
      <w:pPr>
        <w:pStyle w:val="Akapitzlist"/>
        <w:rPr>
          <w:rFonts w:ascii="Times New Roman" w:hAnsi="Times New Roman" w:cs="Times New Roman"/>
          <w:sz w:val="24"/>
        </w:rPr>
      </w:pPr>
      <w:r>
        <w:rPr>
          <w:rFonts w:ascii="Times New Roman" w:hAnsi="Times New Roman" w:cs="Times New Roman"/>
          <w:sz w:val="28"/>
        </w:rPr>
        <w:t xml:space="preserve">    </w:t>
      </w:r>
      <w:r w:rsidRPr="00C33500">
        <w:rPr>
          <w:rFonts w:ascii="Times New Roman" w:hAnsi="Times New Roman" w:cs="Times New Roman"/>
          <w:sz w:val="24"/>
        </w:rPr>
        <w:t xml:space="preserve">Prawidłowe odżywianie ma znaczący wpływ na zdrowie, wzrost, harmonijny rozwój i dobre samopoczucie ucznia. Odpowiednia dieta zapewnia dziecku sprawność fizyczną, jego aktywność, zdolność do nauki oraz chroni przed rozwojem chorób powstających na tle wadliwego żywienia. Należy o nią zadbać w szczególności, kiedy młody organizm intensywnie się rozwija i potrzebuje energii, by sprostać codziennym szkolnym obowiązkom. Prawidłowa dieta ucznia jest punktem wyjścia do jego sukcesu, gdyż </w:t>
      </w:r>
      <w:r w:rsidR="00C33500" w:rsidRPr="00C33500">
        <w:rPr>
          <w:rFonts w:ascii="Times New Roman" w:hAnsi="Times New Roman" w:cs="Times New Roman"/>
          <w:sz w:val="24"/>
        </w:rPr>
        <w:t>spora część przyjmowanych przez niego kalorii przeznaczona jest na zaspokojenie potrzeb energetycznych mózgu.</w:t>
      </w:r>
    </w:p>
    <w:p w:rsidR="00C33500" w:rsidRDefault="00C33500" w:rsidP="00C33500">
      <w:pPr>
        <w:rPr>
          <w:rFonts w:ascii="Times New Roman" w:hAnsi="Times New Roman" w:cs="Times New Roman"/>
          <w:b/>
          <w:sz w:val="32"/>
        </w:rPr>
      </w:pPr>
      <w:r w:rsidRPr="00C33500">
        <w:rPr>
          <w:rFonts w:ascii="Times New Roman" w:hAnsi="Times New Roman" w:cs="Times New Roman"/>
          <w:b/>
          <w:sz w:val="32"/>
        </w:rPr>
        <w:t>A oto pewne reguły żywieniowe, których należy przestrzegać:</w:t>
      </w:r>
    </w:p>
    <w:p w:rsidR="00C33500" w:rsidRDefault="00C33500" w:rsidP="00C33500">
      <w:pPr>
        <w:rPr>
          <w:rFonts w:ascii="Times New Roman" w:hAnsi="Times New Roman" w:cs="Times New Roman"/>
          <w:sz w:val="24"/>
        </w:rPr>
      </w:pPr>
      <w:r>
        <w:rPr>
          <w:rFonts w:ascii="Times New Roman" w:hAnsi="Times New Roman" w:cs="Times New Roman"/>
          <w:b/>
          <w:sz w:val="32"/>
        </w:rPr>
        <w:t xml:space="preserve">- </w:t>
      </w:r>
      <w:r w:rsidRPr="00C33500">
        <w:rPr>
          <w:rFonts w:ascii="Times New Roman" w:hAnsi="Times New Roman" w:cs="Times New Roman"/>
          <w:sz w:val="24"/>
        </w:rPr>
        <w:t>Prawidłowo skomponowany jadłospis powinien zawierać 5 posiłków dziennie</w:t>
      </w:r>
    </w:p>
    <w:p w:rsidR="007C720A" w:rsidRDefault="00C33500" w:rsidP="00C33500">
      <w:pPr>
        <w:rPr>
          <w:rFonts w:ascii="Times New Roman" w:hAnsi="Times New Roman" w:cs="Times New Roman"/>
          <w:sz w:val="24"/>
        </w:rPr>
      </w:pPr>
      <w:r>
        <w:rPr>
          <w:rFonts w:ascii="Times New Roman" w:hAnsi="Times New Roman" w:cs="Times New Roman"/>
          <w:sz w:val="24"/>
        </w:rPr>
        <w:t>-Planując jadłospis zadbajmy o</w:t>
      </w:r>
      <w:r w:rsidR="00247123">
        <w:rPr>
          <w:rFonts w:ascii="Times New Roman" w:hAnsi="Times New Roman" w:cs="Times New Roman"/>
          <w:sz w:val="24"/>
        </w:rPr>
        <w:t xml:space="preserve"> </w:t>
      </w:r>
      <w:r>
        <w:rPr>
          <w:rFonts w:ascii="Times New Roman" w:hAnsi="Times New Roman" w:cs="Times New Roman"/>
          <w:sz w:val="24"/>
        </w:rPr>
        <w:t>to</w:t>
      </w:r>
      <w:r w:rsidR="00247123">
        <w:rPr>
          <w:rFonts w:ascii="Times New Roman" w:hAnsi="Times New Roman" w:cs="Times New Roman"/>
          <w:sz w:val="24"/>
        </w:rPr>
        <w:t xml:space="preserve"> by w każdym posiłku znalazł się co najmniej </w:t>
      </w:r>
      <w:r w:rsidR="007C720A">
        <w:rPr>
          <w:rFonts w:ascii="Times New Roman" w:hAnsi="Times New Roman" w:cs="Times New Roman"/>
          <w:sz w:val="24"/>
        </w:rPr>
        <w:t>jeden artykuł z każdej grupy produktów żywieniowych. Powinniśmy, więc uwzględnić produkty zbożowe(pieczywo jasne i ciemne, kasze makarony), a także fasolę i groch- mleko i jego przetwory(przynajmniej w dwóch posiłkach), artykuły wysoko białkowe (jaja, drób, ryby, mięso, wędliny), warzywa i owoce(głównie surowe albo przygotowane na parze)</w:t>
      </w:r>
    </w:p>
    <w:p w:rsidR="007C720A" w:rsidRDefault="007C720A" w:rsidP="00C33500">
      <w:pPr>
        <w:rPr>
          <w:rFonts w:ascii="Times New Roman" w:hAnsi="Times New Roman" w:cs="Times New Roman"/>
          <w:sz w:val="24"/>
        </w:rPr>
      </w:pPr>
      <w:r>
        <w:rPr>
          <w:rFonts w:ascii="Times New Roman" w:hAnsi="Times New Roman" w:cs="Times New Roman"/>
          <w:sz w:val="24"/>
        </w:rPr>
        <w:t xml:space="preserve">-Każde dziecko musi mieć rano czas na spokojne zjedzenie śniadania, gdyż jest ono najważniejszym posiłkiem dla rozwijającego się organizmu. Nie jedzenie śniadania grozi obniżeniem poziomu cukru we krwi, co powoduje ospałość, kłopoty z koncentracją, bóle głowy, złe samopoczucie. </w:t>
      </w:r>
    </w:p>
    <w:p w:rsidR="007C720A" w:rsidRDefault="007C720A" w:rsidP="00C33500">
      <w:pPr>
        <w:rPr>
          <w:rFonts w:ascii="Times New Roman" w:hAnsi="Times New Roman" w:cs="Times New Roman"/>
          <w:sz w:val="24"/>
        </w:rPr>
      </w:pPr>
      <w:r>
        <w:rPr>
          <w:rFonts w:ascii="Times New Roman" w:hAnsi="Times New Roman" w:cs="Times New Roman"/>
          <w:sz w:val="24"/>
        </w:rPr>
        <w:t xml:space="preserve">-Należy pamiętać również o przygotowaniu kanapek i zabierania drugiego śniadania do szkoły. </w:t>
      </w:r>
    </w:p>
    <w:p w:rsidR="00F25323" w:rsidRDefault="00F25323" w:rsidP="00C33500">
      <w:pPr>
        <w:rPr>
          <w:rFonts w:ascii="Times New Roman" w:hAnsi="Times New Roman" w:cs="Times New Roman"/>
          <w:sz w:val="24"/>
        </w:rPr>
      </w:pPr>
      <w:r>
        <w:rPr>
          <w:rFonts w:ascii="Times New Roman" w:hAnsi="Times New Roman" w:cs="Times New Roman"/>
          <w:sz w:val="24"/>
        </w:rPr>
        <w:t xml:space="preserve">- Codziennie dziecko powinno zjeść lub wypić odpowiednik połowy litra mleka np. kubek jogurtu, do tego plaster żółtego sera, pojemniczek serka homogenizowanego, kubek kefiru. </w:t>
      </w:r>
    </w:p>
    <w:p w:rsidR="00F25323" w:rsidRDefault="00F25323" w:rsidP="00C33500">
      <w:pPr>
        <w:rPr>
          <w:rFonts w:ascii="Times New Roman" w:hAnsi="Times New Roman" w:cs="Times New Roman"/>
          <w:sz w:val="24"/>
        </w:rPr>
      </w:pPr>
      <w:r>
        <w:rPr>
          <w:rFonts w:ascii="Times New Roman" w:hAnsi="Times New Roman" w:cs="Times New Roman"/>
          <w:sz w:val="24"/>
        </w:rPr>
        <w:t xml:space="preserve">- </w:t>
      </w:r>
      <w:r w:rsidR="003F360D">
        <w:rPr>
          <w:rFonts w:ascii="Times New Roman" w:hAnsi="Times New Roman" w:cs="Times New Roman"/>
          <w:sz w:val="24"/>
        </w:rPr>
        <w:t>Wielkość</w:t>
      </w:r>
      <w:r>
        <w:rPr>
          <w:rFonts w:ascii="Times New Roman" w:hAnsi="Times New Roman" w:cs="Times New Roman"/>
          <w:sz w:val="24"/>
        </w:rPr>
        <w:t xml:space="preserve"> posiłków i ich wartość energetyczną</w:t>
      </w:r>
      <w:r w:rsidR="003F360D">
        <w:rPr>
          <w:rFonts w:ascii="Times New Roman" w:hAnsi="Times New Roman" w:cs="Times New Roman"/>
          <w:sz w:val="24"/>
        </w:rPr>
        <w:t xml:space="preserve"> należy dopasować indywidualnie do każdego w zależności od jego wieku, apetytu i aktywności fizycznej.</w:t>
      </w:r>
    </w:p>
    <w:p w:rsidR="003F360D" w:rsidRDefault="003F360D" w:rsidP="00C33500">
      <w:pPr>
        <w:rPr>
          <w:rFonts w:ascii="Times New Roman" w:hAnsi="Times New Roman" w:cs="Times New Roman"/>
          <w:sz w:val="24"/>
        </w:rPr>
      </w:pPr>
      <w:r>
        <w:rPr>
          <w:rFonts w:ascii="Times New Roman" w:hAnsi="Times New Roman" w:cs="Times New Roman"/>
          <w:sz w:val="24"/>
        </w:rPr>
        <w:t>- Obiad powinien  być posiłkiem  najbogatszym w energię, świeżo przygotowanym, złożonym z dwóch dań.</w:t>
      </w:r>
    </w:p>
    <w:p w:rsidR="003F360D" w:rsidRDefault="001E5837" w:rsidP="00C33500">
      <w:pPr>
        <w:rPr>
          <w:rFonts w:ascii="Times New Roman" w:hAnsi="Times New Roman" w:cs="Times New Roman"/>
          <w:sz w:val="24"/>
        </w:rPr>
      </w:pPr>
      <w:r w:rsidRPr="001E5837">
        <w:rPr>
          <w:rFonts w:ascii="Times New Roman" w:hAnsi="Times New Roman" w:cs="Times New Roman"/>
          <w:noProof/>
          <w:sz w:val="24"/>
          <w:lang w:eastAsia="pl-PL"/>
        </w:rPr>
        <w:drawing>
          <wp:anchor distT="0" distB="0" distL="114300" distR="114300" simplePos="0" relativeHeight="251659264" behindDoc="1" locked="0" layoutInCell="1" allowOverlap="1">
            <wp:simplePos x="0" y="0"/>
            <wp:positionH relativeFrom="column">
              <wp:posOffset>-194945</wp:posOffset>
            </wp:positionH>
            <wp:positionV relativeFrom="paragraph">
              <wp:posOffset>347345</wp:posOffset>
            </wp:positionV>
            <wp:extent cx="1638300" cy="1461364"/>
            <wp:effectExtent l="0" t="0" r="0" b="5715"/>
            <wp:wrapNone/>
            <wp:docPr id="2" name="Obraz 2" descr="http://www.starykleparz.com/zdjecia/b6099f68b59ec04b653ac082001f9b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rykleparz.com/zdjecia/b6099f68b59ec04b653ac082001f9b9f.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461364"/>
                    </a:xfrm>
                    <a:prstGeom prst="rect">
                      <a:avLst/>
                    </a:prstGeom>
                    <a:noFill/>
                    <a:ln>
                      <a:noFill/>
                    </a:ln>
                  </pic:spPr>
                </pic:pic>
              </a:graphicData>
            </a:graphic>
          </wp:anchor>
        </w:drawing>
      </w:r>
      <w:r w:rsidR="003F360D">
        <w:rPr>
          <w:rFonts w:ascii="Times New Roman" w:hAnsi="Times New Roman" w:cs="Times New Roman"/>
          <w:sz w:val="24"/>
        </w:rPr>
        <w:t>- Kolacja powinna być najlżejszym posiłkiem. Wskazane byłyby owoce i warzywa.</w:t>
      </w:r>
      <w:bookmarkStart w:id="0" w:name="_GoBack"/>
      <w:bookmarkEnd w:id="0"/>
    </w:p>
    <w:p w:rsidR="001E5837" w:rsidRDefault="001E5837" w:rsidP="00C33500">
      <w:pPr>
        <w:rPr>
          <w:rFonts w:ascii="Times New Roman" w:hAnsi="Times New Roman" w:cs="Times New Roman"/>
          <w:sz w:val="24"/>
        </w:rPr>
      </w:pPr>
      <w:r>
        <w:rPr>
          <w:noProof/>
          <w:lang w:eastAsia="pl-PL"/>
        </w:rPr>
        <w:drawing>
          <wp:anchor distT="0" distB="0" distL="114300" distR="114300" simplePos="0" relativeHeight="251660288" behindDoc="1" locked="0" layoutInCell="1" allowOverlap="1">
            <wp:simplePos x="0" y="0"/>
            <wp:positionH relativeFrom="column">
              <wp:posOffset>1976755</wp:posOffset>
            </wp:positionH>
            <wp:positionV relativeFrom="paragraph">
              <wp:posOffset>237490</wp:posOffset>
            </wp:positionV>
            <wp:extent cx="1573530" cy="1143000"/>
            <wp:effectExtent l="0" t="0" r="7620" b="0"/>
            <wp:wrapNone/>
            <wp:docPr id="3" name="Obraz 3" descr="https://encrypted-tbn1.gstatic.com/images?q=tbn:ANd9GcTVfhPhMTbD8dbJBO4vgUAYYpUsUdTiU46AA_G4VcSpNCao2Ep7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VfhPhMTbD8dbJBO4vgUAYYpUsUdTiU46AA_G4VcSpNCao2Ep7c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530" cy="1143000"/>
                    </a:xfrm>
                    <a:prstGeom prst="rect">
                      <a:avLst/>
                    </a:prstGeom>
                    <a:noFill/>
                    <a:ln>
                      <a:noFill/>
                    </a:ln>
                  </pic:spPr>
                </pic:pic>
              </a:graphicData>
            </a:graphic>
          </wp:anchor>
        </w:drawing>
      </w:r>
      <w:r>
        <w:rPr>
          <w:rFonts w:ascii="Times New Roman" w:hAnsi="Times New Roman" w:cs="Times New Roman"/>
          <w:sz w:val="24"/>
        </w:rPr>
        <w:t xml:space="preserve">                                                                                                      </w:t>
      </w:r>
    </w:p>
    <w:p w:rsidR="001E5837" w:rsidRPr="007C720A" w:rsidRDefault="001E5837" w:rsidP="00C33500">
      <w:pPr>
        <w:rPr>
          <w:rFonts w:ascii="Times New Roman" w:hAnsi="Times New Roman" w:cs="Times New Roman"/>
          <w:sz w:val="24"/>
        </w:rPr>
      </w:pPr>
      <w:r w:rsidRPr="001E5837">
        <w:rPr>
          <w:rFonts w:ascii="Times New Roman" w:hAnsi="Times New Roman" w:cs="Times New Roman"/>
          <w:noProof/>
          <w:sz w:val="24"/>
          <w:lang w:eastAsia="pl-PL"/>
        </w:rPr>
        <w:drawing>
          <wp:anchor distT="0" distB="0" distL="114300" distR="114300" simplePos="0" relativeHeight="251661312" behindDoc="1" locked="0" layoutInCell="1" allowOverlap="1">
            <wp:simplePos x="0" y="0"/>
            <wp:positionH relativeFrom="column">
              <wp:posOffset>3786505</wp:posOffset>
            </wp:positionH>
            <wp:positionV relativeFrom="paragraph">
              <wp:posOffset>166370</wp:posOffset>
            </wp:positionV>
            <wp:extent cx="1504950" cy="937944"/>
            <wp:effectExtent l="0" t="0" r="0" b="0"/>
            <wp:wrapNone/>
            <wp:docPr id="4" name="Obraz 4" descr="https://encrypted-tbn3.gstatic.com/images?q=tbn:ANd9GcQmpNv_329j9lDIq3MRjQOMHQTOcg57UgV8U2agzU5YThkoNX8r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mpNv_329j9lDIq3MRjQOMHQTOcg57UgV8U2agzU5YThkoNX8rh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937944"/>
                    </a:xfrm>
                    <a:prstGeom prst="rect">
                      <a:avLst/>
                    </a:prstGeom>
                    <a:noFill/>
                    <a:ln>
                      <a:noFill/>
                    </a:ln>
                  </pic:spPr>
                </pic:pic>
              </a:graphicData>
            </a:graphic>
          </wp:anchor>
        </w:drawing>
      </w:r>
    </w:p>
    <w:sectPr w:rsidR="001E5837" w:rsidRPr="007C720A" w:rsidSect="00D922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07719"/>
    <w:multiLevelType w:val="hybridMultilevel"/>
    <w:tmpl w:val="DFEAB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4BB9"/>
    <w:rsid w:val="001E5837"/>
    <w:rsid w:val="00247123"/>
    <w:rsid w:val="003F360D"/>
    <w:rsid w:val="006A5997"/>
    <w:rsid w:val="007A16FD"/>
    <w:rsid w:val="007C720A"/>
    <w:rsid w:val="009C33AF"/>
    <w:rsid w:val="00AA3488"/>
    <w:rsid w:val="00C04BB9"/>
    <w:rsid w:val="00C33500"/>
    <w:rsid w:val="00C4146F"/>
    <w:rsid w:val="00D9223E"/>
    <w:rsid w:val="00F253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23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04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556</Words>
  <Characters>3339</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Adam_z</dc:creator>
  <cp:lastModifiedBy>sp-raczki</cp:lastModifiedBy>
  <cp:revision>2</cp:revision>
  <dcterms:created xsi:type="dcterms:W3CDTF">2014-09-25T11:44:00Z</dcterms:created>
  <dcterms:modified xsi:type="dcterms:W3CDTF">2014-09-25T11:44:00Z</dcterms:modified>
</cp:coreProperties>
</file>